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7" w:rsidRPr="00BB2CB7" w:rsidRDefault="00BB2CB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6F495F" w:rsidP="00BB2CB7">
      <w:pPr>
        <w:rPr>
          <w:rFonts w:ascii="Times New Roman" w:hAnsi="Times New Roman" w:cs="Times New Roman"/>
          <w:b/>
          <w:sz w:val="24"/>
          <w:szCs w:val="24"/>
        </w:rPr>
      </w:pPr>
      <w:r w:rsidRPr="00223F17">
        <w:rPr>
          <w:rFonts w:ascii="Times New Roman" w:hAnsi="Times New Roman" w:cs="Times New Roman"/>
          <w:b/>
          <w:sz w:val="24"/>
          <w:szCs w:val="24"/>
        </w:rPr>
        <w:t>О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т</w:t>
      </w:r>
      <w:r w:rsidR="00016F3B" w:rsidRPr="00223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04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02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202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1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№ 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1-2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D04D6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«</w:t>
      </w:r>
      <w:r w:rsidR="00CD7BA7">
        <w:rPr>
          <w:rFonts w:ascii="Times New Roman" w:hAnsi="Times New Roman" w:cs="Times New Roman"/>
          <w:sz w:val="28"/>
          <w:szCs w:val="28"/>
        </w:rPr>
        <w:t xml:space="preserve">О внесение изменений и дополнений в решение </w:t>
      </w:r>
    </w:p>
    <w:p w:rsidR="00AD04D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682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г. № 37-87 «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615DF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26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615DF"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62DC8">
        <w:rPr>
          <w:rFonts w:ascii="Times New Roman" w:hAnsi="Times New Roman" w:cs="Times New Roman"/>
          <w:sz w:val="28"/>
          <w:szCs w:val="28"/>
        </w:rPr>
        <w:t xml:space="preserve"> </w:t>
      </w:r>
      <w:r w:rsidR="00F615DF" w:rsidRPr="00F615DF">
        <w:rPr>
          <w:rFonts w:ascii="Times New Roman" w:hAnsi="Times New Roman" w:cs="Times New Roman"/>
          <w:sz w:val="28"/>
          <w:szCs w:val="28"/>
        </w:rPr>
        <w:t>района</w:t>
      </w:r>
    </w:p>
    <w:p w:rsidR="00F615DF" w:rsidRPr="00F615DF" w:rsidRDefault="00862DC8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B8B"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Default="002A225F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086826" w:rsidRPr="004C6884" w:rsidRDefault="00086826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AD04D6" w:rsidRPr="00F615DF" w:rsidRDefault="00B20CD7" w:rsidP="00B20CD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="001236E0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решение Совета </w:t>
      </w:r>
      <w:proofErr w:type="spellStart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овского</w:t>
      </w:r>
      <w:proofErr w:type="spellEnd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№37-87 от 23.12.2020 г. </w:t>
      </w:r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м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</w:t>
      </w:r>
      <w:r w:rsidR="00AD04D6" w:rsidRPr="00F615DF">
        <w:rPr>
          <w:rFonts w:ascii="Times New Roman" w:hAnsi="Times New Roman" w:cs="Times New Roman"/>
          <w:sz w:val="28"/>
          <w:szCs w:val="28"/>
        </w:rPr>
        <w:t>района</w:t>
      </w:r>
      <w:r w:rsidR="00AD04D6">
        <w:rPr>
          <w:rFonts w:ascii="Times New Roman" w:hAnsi="Times New Roman" w:cs="Times New Roman"/>
          <w:sz w:val="28"/>
          <w:szCs w:val="28"/>
        </w:rPr>
        <w:t xml:space="preserve"> </w:t>
      </w:r>
      <w:r w:rsidR="00AD04D6"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  <w:r w:rsidR="00E44A3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4A3D">
        <w:rPr>
          <w:rFonts w:ascii="Times New Roman" w:hAnsi="Times New Roman" w:cs="Times New Roman"/>
          <w:sz w:val="28"/>
          <w:szCs w:val="28"/>
        </w:rPr>
        <w:t>:</w:t>
      </w:r>
    </w:p>
    <w:p w:rsidR="00F615DF" w:rsidRDefault="00373EF4" w:rsidP="001236E0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73EF4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 xml:space="preserve">ункт 1 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>Решения изложить в новой редакции:</w:t>
      </w:r>
    </w:p>
    <w:p w:rsidR="00B20CD7" w:rsidRPr="00393C25" w:rsidRDefault="00B20CD7" w:rsidP="00B20CD7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A2EE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основные характеристики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общий объем доходов в сумме 2843,8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общий объем расходов в сумме 2857,3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 0,0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13,5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  <w:r w:rsidR="004A2EEC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B20CD7" w:rsidRPr="00373EF4" w:rsidRDefault="00B20CD7" w:rsidP="001236E0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93C25" w:rsidRPr="00086826" w:rsidRDefault="00113C13" w:rsidP="00113C13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086826">
        <w:rPr>
          <w:color w:val="000000"/>
          <w:sz w:val="24"/>
          <w:szCs w:val="24"/>
          <w:lang w:bidi="ru-RU"/>
        </w:rPr>
        <w:t>1.2.Приложение № 3 изложить в следующей редакции:</w:t>
      </w: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4663" w:rsidRPr="00B600AE" w:rsidRDefault="00934663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934663" w:rsidRPr="00B600AE" w:rsidRDefault="00934663" w:rsidP="00934663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934663" w:rsidRPr="00B600AE" w:rsidRDefault="00934663" w:rsidP="00934663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934663" w:rsidRPr="007C4B6B" w:rsidRDefault="00934663" w:rsidP="00934663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r w:rsidRPr="007C4B6B">
        <w:rPr>
          <w:rFonts w:ascii="Times New Roman" w:hAnsi="Times New Roman" w:cs="Times New Roman"/>
          <w:color w:val="000000"/>
          <w:spacing w:val="-4"/>
        </w:rPr>
        <w:t>тыс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.р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уб</w:t>
      </w:r>
      <w:r>
        <w:rPr>
          <w:rFonts w:ascii="Times New Roman" w:hAnsi="Times New Roman" w:cs="Times New Roman"/>
          <w:color w:val="000000"/>
          <w:spacing w:val="-4"/>
        </w:rPr>
        <w:t>лей</w:t>
      </w:r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19"/>
        <w:gridCol w:w="4263"/>
        <w:gridCol w:w="1265"/>
      </w:tblGrid>
      <w:tr w:rsidR="00934663" w:rsidRPr="007C4B6B" w:rsidTr="006E098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34663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rPr>
          <w:trHeight w:val="1431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1704,4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1681,4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756,2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34663" w:rsidRPr="007C4B6B" w:rsidTr="006E0985">
        <w:trPr>
          <w:trHeight w:val="389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1704,4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Субвенции бюджетам субъектов Российской Федерации и </w:t>
            </w: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rPr>
          <w:trHeight w:val="137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2843,8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дефицит, + </w:t>
            </w:r>
            <w:proofErr w:type="spellStart"/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профицит</w:t>
            </w:r>
            <w:proofErr w:type="spellEnd"/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A0789F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-13,5</w:t>
            </w:r>
          </w:p>
        </w:tc>
      </w:tr>
    </w:tbl>
    <w:p w:rsidR="00717458" w:rsidRDefault="00717458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pacing w:val="2"/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717458">
        <w:rPr>
          <w:color w:val="000000"/>
          <w:sz w:val="24"/>
          <w:szCs w:val="24"/>
          <w:lang w:bidi="ru-RU"/>
        </w:rPr>
        <w:t>3</w:t>
      </w:r>
      <w:r w:rsidRPr="00D22189">
        <w:rPr>
          <w:color w:val="000000"/>
          <w:sz w:val="24"/>
          <w:szCs w:val="24"/>
          <w:lang w:bidi="ru-RU"/>
        </w:rPr>
        <w:t xml:space="preserve">.Приложение № </w:t>
      </w:r>
      <w:r w:rsidRPr="00717458">
        <w:rPr>
          <w:color w:val="000000"/>
          <w:sz w:val="24"/>
          <w:szCs w:val="24"/>
          <w:lang w:bidi="ru-RU"/>
        </w:rPr>
        <w:t>4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22189" w:rsidRPr="008B26A0" w:rsidRDefault="00D22189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6615A4" w:rsidRDefault="00D22189" w:rsidP="00D22189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D22189" w:rsidRPr="008B26A0" w:rsidRDefault="00D22189" w:rsidP="00D2218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D22189" w:rsidRPr="00E7468A" w:rsidRDefault="00D22189" w:rsidP="00D22189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D22189" w:rsidRPr="00E7468A" w:rsidTr="00BA46C1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D22189" w:rsidRPr="00E7468A" w:rsidTr="00BA46C1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D22189" w:rsidRPr="007E62E6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189" w:rsidRPr="007E62E6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E7468A" w:rsidRDefault="00D22189" w:rsidP="00BA46C1">
            <w:pPr>
              <w:rPr>
                <w:rFonts w:ascii="Times New Roman" w:hAnsi="Times New Roman" w:cs="Times New Roman"/>
              </w:rPr>
            </w:pPr>
          </w:p>
        </w:tc>
      </w:tr>
      <w:tr w:rsidR="00D22189" w:rsidRPr="005B4B92" w:rsidTr="00BA46C1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D22189" w:rsidRPr="005B4B92" w:rsidTr="00BA46C1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2843,8</w:t>
            </w:r>
          </w:p>
        </w:tc>
      </w:tr>
      <w:tr w:rsidR="00D22189" w:rsidRPr="005B4B92" w:rsidTr="00BA46C1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2857,3</w:t>
            </w:r>
          </w:p>
        </w:tc>
      </w:tr>
      <w:tr w:rsidR="00D22189" w:rsidRPr="005B4B92" w:rsidTr="00BA46C1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086826" w:rsidP="00BA46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2189">
              <w:rPr>
                <w:rFonts w:ascii="Times New Roman" w:hAnsi="Times New Roman" w:cs="Times New Roman"/>
                <w:b/>
              </w:rPr>
              <w:t>13,5</w:t>
            </w:r>
          </w:p>
        </w:tc>
      </w:tr>
    </w:tbl>
    <w:p w:rsidR="00D22189" w:rsidRDefault="00D22189" w:rsidP="00D22189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15DF" w:rsidRPr="00717458" w:rsidRDefault="006D0747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717458">
        <w:rPr>
          <w:color w:val="000000"/>
          <w:sz w:val="24"/>
          <w:szCs w:val="24"/>
          <w:lang w:bidi="ru-RU"/>
        </w:rPr>
        <w:t>1.</w:t>
      </w:r>
      <w:r w:rsidR="00717458" w:rsidRPr="00717458">
        <w:rPr>
          <w:color w:val="000000"/>
          <w:sz w:val="24"/>
          <w:szCs w:val="24"/>
          <w:lang w:bidi="ru-RU"/>
        </w:rPr>
        <w:t>4</w:t>
      </w:r>
      <w:r w:rsidRPr="00717458">
        <w:rPr>
          <w:color w:val="000000"/>
          <w:sz w:val="24"/>
          <w:szCs w:val="24"/>
          <w:lang w:bidi="ru-RU"/>
        </w:rPr>
        <w:t>.Приложение № 5 изложить в следующей редакции:</w:t>
      </w: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934663" w:rsidRPr="00226078" w:rsidRDefault="00934663" w:rsidP="0093466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934663" w:rsidRPr="00226078" w:rsidRDefault="00934663" w:rsidP="0093466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934663" w:rsidRPr="006B132F" w:rsidRDefault="00934663" w:rsidP="00934663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Default="00934663" w:rsidP="0093466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934663" w:rsidRDefault="00934663" w:rsidP="009346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934663" w:rsidRPr="00F018D4" w:rsidRDefault="00934663" w:rsidP="009346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3"/>
        <w:gridCol w:w="1061"/>
        <w:gridCol w:w="1413"/>
        <w:gridCol w:w="1537"/>
        <w:gridCol w:w="1186"/>
        <w:gridCol w:w="1251"/>
      </w:tblGrid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</w:tcPr>
          <w:p w:rsidR="00934663" w:rsidRPr="0080288E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13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537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51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7E1A1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1681,7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627,5</w:t>
            </w:r>
          </w:p>
        </w:tc>
      </w:tr>
      <w:tr w:rsidR="00934663" w:rsidRPr="00E778A0" w:rsidTr="00717458">
        <w:trPr>
          <w:trHeight w:val="926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934663" w:rsidRPr="00E778A0" w:rsidTr="00717458">
        <w:tc>
          <w:tcPr>
            <w:tcW w:w="3333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934663" w:rsidRPr="00E778A0" w:rsidTr="00717458">
        <w:tc>
          <w:tcPr>
            <w:tcW w:w="3333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государственной власти и </w:t>
            </w: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34663" w:rsidRPr="00E778A0" w:rsidTr="00717458">
        <w:tc>
          <w:tcPr>
            <w:tcW w:w="3333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34663" w:rsidRPr="00E778A0" w:rsidTr="00717458">
        <w:tc>
          <w:tcPr>
            <w:tcW w:w="3333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34663" w:rsidRPr="00E778A0" w:rsidTr="00717458">
        <w:tc>
          <w:tcPr>
            <w:tcW w:w="3333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vAlign w:val="center"/>
          </w:tcPr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A727D7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1049,7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</w:tcPr>
          <w:p w:rsidR="00934663" w:rsidRPr="00970ACF" w:rsidRDefault="003D3812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</w:tcPr>
          <w:p w:rsidR="00934663" w:rsidRPr="00970ACF" w:rsidRDefault="003D3812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3D3812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81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34663" w:rsidRPr="00E778A0" w:rsidTr="00717458">
        <w:trPr>
          <w:trHeight w:val="854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34663" w:rsidRPr="00E778A0" w:rsidTr="00717458">
        <w:trPr>
          <w:trHeight w:val="316"/>
        </w:trPr>
        <w:tc>
          <w:tcPr>
            <w:tcW w:w="3333" w:type="dxa"/>
          </w:tcPr>
          <w:p w:rsidR="00934663" w:rsidRPr="0080288E" w:rsidRDefault="00934663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34663" w:rsidRPr="00E778A0" w:rsidTr="00717458">
        <w:trPr>
          <w:trHeight w:val="22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663" w:rsidRPr="00E778A0" w:rsidTr="00717458">
        <w:trPr>
          <w:trHeight w:val="238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663" w:rsidRPr="00E778A0" w:rsidTr="00717458">
        <w:trPr>
          <w:trHeight w:val="238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663" w:rsidRPr="00E778A0" w:rsidTr="00717458">
        <w:trPr>
          <w:trHeight w:val="238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средствами»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663" w:rsidRPr="00E778A0" w:rsidTr="00717458">
        <w:trPr>
          <w:trHeight w:val="238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663" w:rsidRPr="00E778A0" w:rsidTr="00717458">
        <w:trPr>
          <w:trHeight w:val="238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663" w:rsidRPr="00E778A0" w:rsidTr="00717458">
        <w:trPr>
          <w:trHeight w:val="372"/>
        </w:trPr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</w:tcPr>
          <w:p w:rsidR="00934663" w:rsidRPr="00970ACF" w:rsidRDefault="00934663" w:rsidP="007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71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3D3812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D38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3D3812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934663"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AA2D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2DFF" w:rsidRPr="0071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A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2DFF" w:rsidRPr="0071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3D381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4663" w:rsidRPr="00970A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</w:tcPr>
          <w:p w:rsidR="00934663" w:rsidRPr="00970ACF" w:rsidRDefault="005C29A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4663" w:rsidRPr="00970A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934663" w:rsidRPr="00E778A0" w:rsidTr="00717458">
        <w:trPr>
          <w:trHeight w:val="237"/>
        </w:trPr>
        <w:tc>
          <w:tcPr>
            <w:tcW w:w="3333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</w:tcPr>
          <w:p w:rsidR="00934663" w:rsidRPr="00970ACF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934663" w:rsidRPr="00E778A0" w:rsidTr="00717458">
        <w:tc>
          <w:tcPr>
            <w:tcW w:w="3333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34663" w:rsidRPr="00970ACF" w:rsidRDefault="00934663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34663" w:rsidRPr="00970ACF" w:rsidRDefault="00934663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34663" w:rsidRPr="00970ACF" w:rsidRDefault="00934663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34663" w:rsidRPr="00970ACF" w:rsidRDefault="00A727D7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2857,3</w:t>
            </w:r>
          </w:p>
        </w:tc>
      </w:tr>
    </w:tbl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6D0747" w:rsidRDefault="006D0747" w:rsidP="006D074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717458">
        <w:rPr>
          <w:color w:val="000000"/>
          <w:lang w:bidi="ru-RU"/>
        </w:rPr>
        <w:t>5</w:t>
      </w:r>
      <w:r>
        <w:rPr>
          <w:color w:val="000000"/>
          <w:lang w:bidi="ru-RU"/>
        </w:rPr>
        <w:t>.Приложение № 6 изложить в следующей редакции:</w:t>
      </w:r>
    </w:p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BA46C1" w:rsidRDefault="00BA46C1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373D2D" w:rsidRPr="00C31BF4" w:rsidRDefault="00373D2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6 к </w:t>
      </w:r>
      <w:r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373D2D" w:rsidRDefault="00373D2D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717458" w:rsidRPr="005D2A49" w:rsidRDefault="00717458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373D2D" w:rsidRPr="00C31BF4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D2D" w:rsidRDefault="00373D2D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6"/>
        <w:gridCol w:w="745"/>
        <w:gridCol w:w="709"/>
        <w:gridCol w:w="708"/>
        <w:gridCol w:w="1560"/>
        <w:gridCol w:w="850"/>
        <w:gridCol w:w="1418"/>
      </w:tblGrid>
      <w:tr w:rsidR="00373D2D" w:rsidRPr="00E778A0" w:rsidTr="006E0985">
        <w:trPr>
          <w:trHeight w:val="805"/>
        </w:trPr>
        <w:tc>
          <w:tcPr>
            <w:tcW w:w="3616" w:type="dxa"/>
            <w:vMerge w:val="restart"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373D2D" w:rsidRPr="00F018D4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373D2D" w:rsidRPr="005D2A49" w:rsidRDefault="00373D2D" w:rsidP="006E0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73D2D" w:rsidRPr="00F018D4" w:rsidRDefault="00373D2D" w:rsidP="006E0985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3D2D" w:rsidRPr="00E778A0" w:rsidTr="006E0985">
        <w:trPr>
          <w:trHeight w:val="1497"/>
        </w:trPr>
        <w:tc>
          <w:tcPr>
            <w:tcW w:w="3616" w:type="dxa"/>
            <w:vMerge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373D2D" w:rsidRPr="00F018D4" w:rsidRDefault="00373D2D" w:rsidP="006E0985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373D2D" w:rsidRPr="00F018D4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</w:t>
            </w:r>
          </w:p>
        </w:tc>
      </w:tr>
      <w:tr w:rsidR="00373D2D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627,5</w:t>
            </w:r>
          </w:p>
        </w:tc>
      </w:tr>
      <w:tr w:rsidR="00373D2D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373D2D" w:rsidTr="006E0985">
        <w:trPr>
          <w:trHeight w:val="1012"/>
        </w:trPr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373D2D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373D2D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373D2D" w:rsidRPr="00E778A0" w:rsidTr="006E0985">
        <w:trPr>
          <w:trHeight w:val="881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rPr>
          <w:trHeight w:val="996"/>
        </w:trPr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180504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2228,3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1049,7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rPr>
          <w:trHeight w:val="965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rPr>
          <w:trHeight w:val="3687"/>
        </w:trPr>
        <w:tc>
          <w:tcPr>
            <w:tcW w:w="3616" w:type="dxa"/>
          </w:tcPr>
          <w:p w:rsidR="00373D2D" w:rsidRPr="005D2A49" w:rsidRDefault="00373D2D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rPr>
          <w:trHeight w:val="316"/>
        </w:trPr>
        <w:tc>
          <w:tcPr>
            <w:tcW w:w="3616" w:type="dxa"/>
          </w:tcPr>
          <w:p w:rsidR="00373D2D" w:rsidRPr="005D2A49" w:rsidRDefault="00373D2D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56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из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резервного  фонда администрации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372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E200D3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E200D3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E200D3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73D2D"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73D2D"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9C50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643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B1335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                    </w:t>
            </w:r>
            <w:proofErr w:type="gramStart"/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B1335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B1335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2857,3</w:t>
            </w:r>
          </w:p>
        </w:tc>
      </w:tr>
    </w:tbl>
    <w:p w:rsidR="00AA2DFF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AA2DFF" w:rsidRPr="00D22189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717458">
        <w:rPr>
          <w:color w:val="000000"/>
          <w:sz w:val="24"/>
          <w:szCs w:val="24"/>
          <w:lang w:bidi="ru-RU"/>
        </w:rPr>
        <w:t>6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D22189" w:rsidRPr="00D22189">
        <w:rPr>
          <w:color w:val="000000"/>
          <w:sz w:val="24"/>
          <w:szCs w:val="24"/>
          <w:lang w:bidi="ru-RU"/>
        </w:rPr>
        <w:t xml:space="preserve">7 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D22189" w:rsidRPr="00D22189" w:rsidRDefault="00D22189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BA46C1" w:rsidRDefault="00BA46C1" w:rsidP="00014B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46C1" w:rsidRDefault="00BA46C1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 решению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A5FE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D22189" w:rsidRPr="00E200D3" w:rsidRDefault="00D22189" w:rsidP="00D22189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89" w:rsidRPr="00CE66AA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D22189" w:rsidRPr="00CE66AA" w:rsidRDefault="00D22189" w:rsidP="00D22189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(тыс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660"/>
        <w:gridCol w:w="1385"/>
      </w:tblGrid>
      <w:tr w:rsidR="00D22189" w:rsidRPr="00CA5FE0" w:rsidTr="00BA46C1">
        <w:trPr>
          <w:trHeight w:val="285"/>
        </w:trPr>
        <w:tc>
          <w:tcPr>
            <w:tcW w:w="1526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9" w:rsidRPr="00CA5FE0" w:rsidTr="00BA46C1">
        <w:trPr>
          <w:trHeight w:val="284"/>
        </w:trPr>
        <w:tc>
          <w:tcPr>
            <w:tcW w:w="1526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22189" w:rsidRPr="00B57749" w:rsidRDefault="00D22189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22189" w:rsidRPr="004C6884" w:rsidRDefault="00D22189" w:rsidP="00BA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D22189" w:rsidRPr="00B57749" w:rsidRDefault="00D22189" w:rsidP="00D2218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</w:tr>
    </w:tbl>
    <w:p w:rsidR="00D22189" w:rsidRPr="00CA5FE0" w:rsidRDefault="00D22189" w:rsidP="00D2218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717458">
        <w:rPr>
          <w:color w:val="000000"/>
          <w:sz w:val="24"/>
          <w:szCs w:val="24"/>
          <w:lang w:bidi="ru-RU"/>
        </w:rPr>
        <w:t>7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717458">
        <w:rPr>
          <w:color w:val="000000"/>
          <w:sz w:val="24"/>
          <w:szCs w:val="24"/>
          <w:lang w:bidi="ru-RU"/>
        </w:rPr>
        <w:t>8</w:t>
      </w:r>
      <w:r w:rsidRPr="00D22189">
        <w:rPr>
          <w:color w:val="000000"/>
          <w:sz w:val="24"/>
          <w:szCs w:val="24"/>
          <w:lang w:bidi="ru-RU"/>
        </w:rPr>
        <w:t xml:space="preserve">  изложить в следующей редакции:</w:t>
      </w: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3D2D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  <w:r w:rsidRPr="00B811E5">
        <w:rPr>
          <w:rFonts w:ascii="Times New Roman" w:hAnsi="Times New Roman"/>
          <w:sz w:val="24"/>
          <w:szCs w:val="24"/>
        </w:rPr>
        <w:t xml:space="preserve">  к </w:t>
      </w:r>
      <w:r>
        <w:rPr>
          <w:rFonts w:ascii="Times New Roman" w:hAnsi="Times New Roman"/>
          <w:sz w:val="24"/>
          <w:szCs w:val="24"/>
        </w:rPr>
        <w:t>решению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11E5"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373D2D" w:rsidRPr="00B811E5" w:rsidRDefault="00373D2D" w:rsidP="00717458">
      <w:pPr>
        <w:pStyle w:val="30"/>
        <w:shd w:val="clear" w:color="auto" w:fill="auto"/>
        <w:spacing w:line="240" w:lineRule="auto"/>
        <w:ind w:left="5800"/>
        <w:rPr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  <w:proofErr w:type="gramEnd"/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4"/>
        <w:gridCol w:w="2342"/>
        <w:gridCol w:w="1145"/>
        <w:gridCol w:w="1480"/>
      </w:tblGrid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2D" w:rsidRPr="009878E1" w:rsidTr="006E0985">
        <w:trPr>
          <w:trHeight w:val="519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значения в границах населенных пунктов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rPr>
          <w:trHeight w:val="545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21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2218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D221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086826" w:rsidRDefault="00086826" w:rsidP="00086826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94A2E" w:rsidRDefault="00894A2E" w:rsidP="00894A2E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подлежит опубликованию и размещению на официальном сайте </w:t>
      </w:r>
      <w:proofErr w:type="spellStart"/>
      <w:r w:rsidRPr="00512D0E">
        <w:rPr>
          <w:color w:val="000000"/>
          <w:lang w:bidi="ru-RU"/>
        </w:rPr>
        <w:t>Ершовского</w:t>
      </w:r>
      <w:proofErr w:type="spellEnd"/>
      <w:r w:rsidRPr="00512D0E">
        <w:rPr>
          <w:color w:val="000000"/>
          <w:lang w:bidi="ru-RU"/>
        </w:rPr>
        <w:t xml:space="preserve"> муниципального района Саратовской области</w:t>
      </w:r>
      <w:r>
        <w:rPr>
          <w:color w:val="000000"/>
          <w:lang w:bidi="ru-RU"/>
        </w:rPr>
        <w:t>.</w:t>
      </w:r>
    </w:p>
    <w:p w:rsidR="00894A2E" w:rsidRDefault="00894A2E" w:rsidP="00894A2E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>
        <w:rPr>
          <w:color w:val="000000"/>
          <w:lang w:bidi="ru-RU"/>
        </w:rPr>
        <w:t xml:space="preserve"> </w:t>
      </w:r>
      <w:proofErr w:type="gramStart"/>
      <w:r w:rsidRPr="00C8741D">
        <w:rPr>
          <w:color w:val="000000"/>
          <w:lang w:bidi="ru-RU"/>
        </w:rPr>
        <w:t>муниципального</w:t>
      </w:r>
      <w:proofErr w:type="gramEnd"/>
      <w:r w:rsidRPr="00C8741D">
        <w:rPr>
          <w:color w:val="000000"/>
          <w:lang w:bidi="ru-RU"/>
        </w:rPr>
        <w:t xml:space="preserve"> 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>
        <w:rPr>
          <w:color w:val="000000"/>
          <w:lang w:bidi="ru-RU"/>
        </w:rPr>
        <w:t xml:space="preserve">вания 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                                                           Е.Ю. Кузнецова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F018D4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C95"/>
    <w:rsid w:val="000066F2"/>
    <w:rsid w:val="00012E01"/>
    <w:rsid w:val="00014B7F"/>
    <w:rsid w:val="00016F3B"/>
    <w:rsid w:val="00081A22"/>
    <w:rsid w:val="000867DA"/>
    <w:rsid w:val="00086826"/>
    <w:rsid w:val="00090860"/>
    <w:rsid w:val="00095C8B"/>
    <w:rsid w:val="000B5B30"/>
    <w:rsid w:val="000B5D91"/>
    <w:rsid w:val="000E26FB"/>
    <w:rsid w:val="000E7213"/>
    <w:rsid w:val="00107BD5"/>
    <w:rsid w:val="00110B6B"/>
    <w:rsid w:val="00113C13"/>
    <w:rsid w:val="00116916"/>
    <w:rsid w:val="001236E0"/>
    <w:rsid w:val="00134F76"/>
    <w:rsid w:val="00157012"/>
    <w:rsid w:val="00180504"/>
    <w:rsid w:val="00192DF2"/>
    <w:rsid w:val="00195A10"/>
    <w:rsid w:val="001A1F60"/>
    <w:rsid w:val="001A6791"/>
    <w:rsid w:val="001D3505"/>
    <w:rsid w:val="00223F17"/>
    <w:rsid w:val="00226078"/>
    <w:rsid w:val="0023659D"/>
    <w:rsid w:val="00237E1F"/>
    <w:rsid w:val="00241A1C"/>
    <w:rsid w:val="002508EA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E206B"/>
    <w:rsid w:val="002F4E57"/>
    <w:rsid w:val="00320BED"/>
    <w:rsid w:val="00330201"/>
    <w:rsid w:val="00331FE4"/>
    <w:rsid w:val="00354EE6"/>
    <w:rsid w:val="00373D2D"/>
    <w:rsid w:val="00373EF4"/>
    <w:rsid w:val="00381FCE"/>
    <w:rsid w:val="00392F65"/>
    <w:rsid w:val="00393C25"/>
    <w:rsid w:val="003A628D"/>
    <w:rsid w:val="003A6962"/>
    <w:rsid w:val="003D3812"/>
    <w:rsid w:val="003D4536"/>
    <w:rsid w:val="003D5EC9"/>
    <w:rsid w:val="004007A9"/>
    <w:rsid w:val="00404808"/>
    <w:rsid w:val="004215C2"/>
    <w:rsid w:val="00431EFF"/>
    <w:rsid w:val="004464AC"/>
    <w:rsid w:val="00466B8B"/>
    <w:rsid w:val="0046776D"/>
    <w:rsid w:val="00472D3C"/>
    <w:rsid w:val="004A2EEC"/>
    <w:rsid w:val="004C2221"/>
    <w:rsid w:val="004C6884"/>
    <w:rsid w:val="004D1FCF"/>
    <w:rsid w:val="004D6430"/>
    <w:rsid w:val="004E0215"/>
    <w:rsid w:val="00503F3C"/>
    <w:rsid w:val="00512D0E"/>
    <w:rsid w:val="00580569"/>
    <w:rsid w:val="005A59AE"/>
    <w:rsid w:val="005C29A5"/>
    <w:rsid w:val="005D2A49"/>
    <w:rsid w:val="005E376A"/>
    <w:rsid w:val="005F3EEB"/>
    <w:rsid w:val="005F7B5E"/>
    <w:rsid w:val="006022E9"/>
    <w:rsid w:val="00603529"/>
    <w:rsid w:val="006318B0"/>
    <w:rsid w:val="00632F70"/>
    <w:rsid w:val="00646F5C"/>
    <w:rsid w:val="006615A4"/>
    <w:rsid w:val="006639B5"/>
    <w:rsid w:val="00666287"/>
    <w:rsid w:val="00666854"/>
    <w:rsid w:val="006A2F67"/>
    <w:rsid w:val="006A3B88"/>
    <w:rsid w:val="006B132F"/>
    <w:rsid w:val="006D0747"/>
    <w:rsid w:val="006D2B5E"/>
    <w:rsid w:val="006D7468"/>
    <w:rsid w:val="006E0985"/>
    <w:rsid w:val="006E12A2"/>
    <w:rsid w:val="006F2A68"/>
    <w:rsid w:val="006F495F"/>
    <w:rsid w:val="00706569"/>
    <w:rsid w:val="00707AC5"/>
    <w:rsid w:val="00717458"/>
    <w:rsid w:val="00744243"/>
    <w:rsid w:val="00750A6B"/>
    <w:rsid w:val="00763969"/>
    <w:rsid w:val="00775EF0"/>
    <w:rsid w:val="007827BD"/>
    <w:rsid w:val="00786A4E"/>
    <w:rsid w:val="00792436"/>
    <w:rsid w:val="007A50CF"/>
    <w:rsid w:val="007A70E6"/>
    <w:rsid w:val="007C4B6B"/>
    <w:rsid w:val="007C559B"/>
    <w:rsid w:val="007E1A1E"/>
    <w:rsid w:val="0080288E"/>
    <w:rsid w:val="00807CAC"/>
    <w:rsid w:val="00834B34"/>
    <w:rsid w:val="00845FDF"/>
    <w:rsid w:val="00862DC8"/>
    <w:rsid w:val="00870558"/>
    <w:rsid w:val="00872A80"/>
    <w:rsid w:val="0089042B"/>
    <w:rsid w:val="008911E3"/>
    <w:rsid w:val="00894A2E"/>
    <w:rsid w:val="008A2DA3"/>
    <w:rsid w:val="008B26A0"/>
    <w:rsid w:val="008C0B6F"/>
    <w:rsid w:val="008E2B93"/>
    <w:rsid w:val="00906062"/>
    <w:rsid w:val="009163C3"/>
    <w:rsid w:val="00934663"/>
    <w:rsid w:val="00953AA8"/>
    <w:rsid w:val="0096430F"/>
    <w:rsid w:val="00970ACF"/>
    <w:rsid w:val="00972479"/>
    <w:rsid w:val="00974722"/>
    <w:rsid w:val="00980C4C"/>
    <w:rsid w:val="009878E1"/>
    <w:rsid w:val="009921E0"/>
    <w:rsid w:val="0099637F"/>
    <w:rsid w:val="009B1734"/>
    <w:rsid w:val="009C2FC4"/>
    <w:rsid w:val="009C5041"/>
    <w:rsid w:val="009D4C95"/>
    <w:rsid w:val="009D7E15"/>
    <w:rsid w:val="009F6631"/>
    <w:rsid w:val="00A0789F"/>
    <w:rsid w:val="00A12C5B"/>
    <w:rsid w:val="00A161B7"/>
    <w:rsid w:val="00A17198"/>
    <w:rsid w:val="00A26B75"/>
    <w:rsid w:val="00A328DE"/>
    <w:rsid w:val="00A524A2"/>
    <w:rsid w:val="00A614FE"/>
    <w:rsid w:val="00A727D7"/>
    <w:rsid w:val="00A940FB"/>
    <w:rsid w:val="00A9617B"/>
    <w:rsid w:val="00AA2DFF"/>
    <w:rsid w:val="00AB0F82"/>
    <w:rsid w:val="00AB7AFC"/>
    <w:rsid w:val="00AD04D6"/>
    <w:rsid w:val="00AD3C46"/>
    <w:rsid w:val="00B13355"/>
    <w:rsid w:val="00B13DD0"/>
    <w:rsid w:val="00B20B10"/>
    <w:rsid w:val="00B20CD7"/>
    <w:rsid w:val="00B45A42"/>
    <w:rsid w:val="00B57749"/>
    <w:rsid w:val="00B600AE"/>
    <w:rsid w:val="00B60FC5"/>
    <w:rsid w:val="00B91770"/>
    <w:rsid w:val="00BA3D85"/>
    <w:rsid w:val="00BA46C1"/>
    <w:rsid w:val="00BB0EE6"/>
    <w:rsid w:val="00BB2CB7"/>
    <w:rsid w:val="00BC00CF"/>
    <w:rsid w:val="00BF324F"/>
    <w:rsid w:val="00C111D5"/>
    <w:rsid w:val="00C1403E"/>
    <w:rsid w:val="00C17E9E"/>
    <w:rsid w:val="00C31BF4"/>
    <w:rsid w:val="00C32FB0"/>
    <w:rsid w:val="00C33FB1"/>
    <w:rsid w:val="00C71382"/>
    <w:rsid w:val="00CA1514"/>
    <w:rsid w:val="00CA5FE0"/>
    <w:rsid w:val="00CC5A0A"/>
    <w:rsid w:val="00CD05F7"/>
    <w:rsid w:val="00CD767D"/>
    <w:rsid w:val="00CD7BA7"/>
    <w:rsid w:val="00CE5FC5"/>
    <w:rsid w:val="00CE66AA"/>
    <w:rsid w:val="00CF65A3"/>
    <w:rsid w:val="00D22189"/>
    <w:rsid w:val="00D27080"/>
    <w:rsid w:val="00D4473F"/>
    <w:rsid w:val="00D45F4C"/>
    <w:rsid w:val="00D52992"/>
    <w:rsid w:val="00D77D8D"/>
    <w:rsid w:val="00D86028"/>
    <w:rsid w:val="00D92865"/>
    <w:rsid w:val="00D96F0D"/>
    <w:rsid w:val="00DA17DD"/>
    <w:rsid w:val="00DD5B24"/>
    <w:rsid w:val="00DE1CA5"/>
    <w:rsid w:val="00E003AF"/>
    <w:rsid w:val="00E07DB2"/>
    <w:rsid w:val="00E15349"/>
    <w:rsid w:val="00E200D3"/>
    <w:rsid w:val="00E21236"/>
    <w:rsid w:val="00E26A5D"/>
    <w:rsid w:val="00E43243"/>
    <w:rsid w:val="00E44506"/>
    <w:rsid w:val="00E44A3D"/>
    <w:rsid w:val="00E5220F"/>
    <w:rsid w:val="00E57FA5"/>
    <w:rsid w:val="00E70B19"/>
    <w:rsid w:val="00E73612"/>
    <w:rsid w:val="00E736CB"/>
    <w:rsid w:val="00E778A0"/>
    <w:rsid w:val="00E9649B"/>
    <w:rsid w:val="00EB7143"/>
    <w:rsid w:val="00F018D4"/>
    <w:rsid w:val="00F034C8"/>
    <w:rsid w:val="00F051A5"/>
    <w:rsid w:val="00F125B6"/>
    <w:rsid w:val="00F130A9"/>
    <w:rsid w:val="00F167B8"/>
    <w:rsid w:val="00F21459"/>
    <w:rsid w:val="00F31CEB"/>
    <w:rsid w:val="00F53B92"/>
    <w:rsid w:val="00F5785B"/>
    <w:rsid w:val="00F61577"/>
    <w:rsid w:val="00F615DF"/>
    <w:rsid w:val="00F74EDA"/>
    <w:rsid w:val="00F84C7C"/>
    <w:rsid w:val="00FA1C58"/>
    <w:rsid w:val="00FC10CB"/>
    <w:rsid w:val="00FC2008"/>
    <w:rsid w:val="00FD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2"/>
    <w:uiPriority w:val="99"/>
    <w:rsid w:val="00E70B19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7E8-2113-424E-8D5A-E39E3766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2021-02-10T10:02:00Z</cp:lastPrinted>
  <dcterms:created xsi:type="dcterms:W3CDTF">2021-02-10T08:39:00Z</dcterms:created>
  <dcterms:modified xsi:type="dcterms:W3CDTF">2021-02-10T10:02:00Z</dcterms:modified>
</cp:coreProperties>
</file>